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1" w:rsidRPr="00C46CF7" w:rsidRDefault="00903F61">
      <w:pPr>
        <w:spacing w:line="200" w:lineRule="exact"/>
        <w:rPr>
          <w:rFonts w:ascii="Arial Narrow" w:hAnsi="Arial Narrow"/>
        </w:rPr>
      </w:pPr>
      <w:bookmarkStart w:id="0" w:name="_GoBack"/>
      <w:bookmarkEnd w:id="0"/>
    </w:p>
    <w:p w:rsidR="00903F61" w:rsidRPr="002564BA" w:rsidRDefault="00903F61" w:rsidP="00052F77">
      <w:pPr>
        <w:spacing w:before="6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742965" w:rsidRPr="002564BA" w:rsidRDefault="00742965" w:rsidP="00052F77">
      <w:pPr>
        <w:spacing w:before="6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0826AB" w:rsidRPr="002564BA" w:rsidRDefault="008E3844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De acuerdo con el Acta de Prácticas de Información del Gobierno de Minnesota, usted tiene derechos.  Esta ley </w:t>
      </w:r>
      <w:r w:rsidR="00052F77" w:rsidRPr="002564BA">
        <w:rPr>
          <w:rFonts w:ascii="Arial Narrow" w:eastAsia="Arial" w:hAnsi="Arial Narrow" w:cs="Arial"/>
          <w:spacing w:val="1"/>
          <w:sz w:val="24"/>
          <w:szCs w:val="24"/>
        </w:rPr>
        <w:t>protege</w:t>
      </w:r>
      <w:r w:rsidR="000826AB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su privacidad.  Le pedimos </w:t>
      </w:r>
      <w:r w:rsidR="009641BB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su </w:t>
      </w:r>
      <w:r w:rsidR="000826AB" w:rsidRPr="002564BA">
        <w:rPr>
          <w:rFonts w:ascii="Arial Narrow" w:eastAsia="Arial" w:hAnsi="Arial Narrow" w:cs="Arial"/>
          <w:spacing w:val="1"/>
          <w:sz w:val="24"/>
          <w:szCs w:val="24"/>
        </w:rPr>
        <w:t>informac</w:t>
      </w:r>
      <w:r w:rsidR="00052F7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ión para que podamos:  </w:t>
      </w:r>
      <w:r w:rsidR="009641BB" w:rsidRPr="002564BA">
        <w:rPr>
          <w:rFonts w:ascii="Arial Narrow" w:eastAsia="Arial" w:hAnsi="Arial Narrow" w:cs="Arial"/>
          <w:spacing w:val="1"/>
          <w:sz w:val="24"/>
          <w:szCs w:val="24"/>
        </w:rPr>
        <w:t>compar</w:t>
      </w:r>
      <w:r w:rsidR="000826AB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arlo </w:t>
      </w:r>
      <w:r w:rsidR="00E167EA" w:rsidRPr="002564BA">
        <w:rPr>
          <w:rFonts w:ascii="Arial Narrow" w:eastAsia="Arial" w:hAnsi="Arial Narrow" w:cs="Arial"/>
          <w:spacing w:val="1"/>
          <w:sz w:val="24"/>
          <w:szCs w:val="24"/>
        </w:rPr>
        <w:t>con</w:t>
      </w:r>
      <w:r w:rsidR="000826AB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otras personas </w:t>
      </w:r>
      <w:r w:rsidR="00E167EA" w:rsidRPr="002564BA">
        <w:rPr>
          <w:rFonts w:ascii="Arial Narrow" w:eastAsia="Arial" w:hAnsi="Arial Narrow" w:cs="Arial"/>
          <w:spacing w:val="1"/>
          <w:sz w:val="24"/>
          <w:szCs w:val="24"/>
        </w:rPr>
        <w:t>que tienen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un nombre similar</w:t>
      </w:r>
      <w:r w:rsidR="000826AB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y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para ofrecerle los mejores servicios.</w:t>
      </w:r>
    </w:p>
    <w:p w:rsidR="000826AB" w:rsidRPr="002564BA" w:rsidRDefault="000826AB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</w:p>
    <w:p w:rsidR="000826AB" w:rsidRPr="002564BA" w:rsidRDefault="000826AB" w:rsidP="002564BA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Generalmente, usted tiene el derecho de 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no </w:t>
      </w:r>
      <w:r w:rsidR="00527FE0" w:rsidRPr="002564BA">
        <w:rPr>
          <w:rFonts w:ascii="Arial Narrow" w:eastAsia="Arial" w:hAnsi="Arial Narrow" w:cs="Arial"/>
          <w:spacing w:val="1"/>
          <w:sz w:val="24"/>
          <w:szCs w:val="24"/>
        </w:rPr>
        <w:t>proveer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la información que le pedimos.  Sin embargo,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sin ella, nuestro financiamento es afectado al nosotros no poder reportar </w:t>
      </w:r>
      <w:r w:rsidR="002564BA">
        <w:rPr>
          <w:rFonts w:ascii="Arial Narrow" w:eastAsia="Arial" w:hAnsi="Arial Narrow" w:cs="Arial"/>
          <w:spacing w:val="1"/>
          <w:sz w:val="24"/>
          <w:szCs w:val="24"/>
        </w:rPr>
        <w:t>un informe preciso.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 La ley nos permite compartir su información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(número de niños, adultos, y ancianos y el total de libras de comida que recibe) 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con el personal del Departamento de Servicios Humanos de Minnesota,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Hunger Solutions de Minnesota y 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Second Harvest Heartland y </w:t>
      </w:r>
      <w:r w:rsidR="00527FE0" w:rsidRPr="002564BA">
        <w:rPr>
          <w:rFonts w:ascii="Arial Narrow" w:eastAsia="Arial" w:hAnsi="Arial Narrow" w:cs="Arial"/>
          <w:spacing w:val="1"/>
          <w:sz w:val="24"/>
          <w:szCs w:val="24"/>
        </w:rPr>
        <w:t>con las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entidades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autoriza</w:t>
      </w:r>
      <w:r w:rsidR="002564BA">
        <w:rPr>
          <w:rFonts w:ascii="Arial Narrow" w:eastAsia="Arial" w:hAnsi="Arial Narrow" w:cs="Arial"/>
          <w:spacing w:val="1"/>
          <w:sz w:val="24"/>
          <w:szCs w:val="24"/>
        </w:rPr>
        <w:t xml:space="preserve">das que necesitan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su información </w:t>
      </w:r>
      <w:r w:rsidR="002564BA">
        <w:rPr>
          <w:rFonts w:ascii="Arial Narrow" w:eastAsia="Arial" w:hAnsi="Arial Narrow" w:cs="Arial"/>
          <w:spacing w:val="1"/>
          <w:sz w:val="24"/>
          <w:szCs w:val="24"/>
        </w:rPr>
        <w:t>para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l hacer su trabajo.</w:t>
      </w:r>
    </w:p>
    <w:p w:rsidR="000826AB" w:rsidRPr="002564BA" w:rsidRDefault="000826AB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</w:p>
    <w:p w:rsidR="002564BA" w:rsidRPr="002564BA" w:rsidRDefault="00527FE0" w:rsidP="002564BA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  <w:r w:rsidRPr="002564BA">
        <w:rPr>
          <w:rFonts w:ascii="Arial Narrow" w:eastAsia="Arial" w:hAnsi="Arial Narrow" w:cs="Arial"/>
          <w:spacing w:val="1"/>
          <w:sz w:val="24"/>
          <w:szCs w:val="24"/>
        </w:rPr>
        <w:t>Usted tambi</w:t>
      </w:r>
      <w:r w:rsidRPr="002564BA">
        <w:rPr>
          <w:rFonts w:ascii="Arial Narrow" w:eastAsia="Arial" w:hAnsi="Arial Narrow"/>
          <w:spacing w:val="1"/>
          <w:sz w:val="24"/>
          <w:szCs w:val="24"/>
        </w:rPr>
        <w:t>é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n tiene el derecho de recibir copias de la información que tenemos sobre usted.  Si usted no entiende la información, se la podemos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explicar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>.  Si usted no cree que la inform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ación 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>esta correcta o complet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, puede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proveer la información correcta a los empleados del b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>anc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o de alimentos.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 Se e</w:t>
      </w:r>
      <w:r w:rsidR="00BA5303" w:rsidRPr="002564BA">
        <w:rPr>
          <w:rFonts w:ascii="Arial Narrow" w:eastAsia="Arial" w:hAnsi="Arial Narrow" w:cs="Arial"/>
          <w:spacing w:val="1"/>
          <w:sz w:val="24"/>
          <w:szCs w:val="24"/>
        </w:rPr>
        <w:t>ntiend</w:t>
      </w:r>
      <w:r w:rsidR="00E94EBC" w:rsidRPr="002564BA">
        <w:rPr>
          <w:rFonts w:ascii="Arial Narrow" w:eastAsia="Arial" w:hAnsi="Arial Narrow" w:cs="Arial"/>
          <w:spacing w:val="1"/>
          <w:sz w:val="24"/>
          <w:szCs w:val="24"/>
        </w:rPr>
        <w:t>e</w:t>
      </w:r>
      <w:r w:rsidR="00F259D0">
        <w:rPr>
          <w:rFonts w:ascii="Arial Narrow" w:eastAsia="Arial" w:hAnsi="Arial Narrow" w:cs="Arial"/>
          <w:spacing w:val="1"/>
          <w:sz w:val="24"/>
          <w:szCs w:val="24"/>
        </w:rPr>
        <w:t xml:space="preserve"> que este Aviso de Prá</w:t>
      </w:r>
      <w:r w:rsidR="00BA5303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ctica de Privacidad se terminará </w:t>
      </w:r>
      <w:r w:rsidR="00C46CF7" w:rsidRPr="002564BA">
        <w:rPr>
          <w:rFonts w:ascii="Arial Narrow" w:eastAsia="Arial" w:hAnsi="Arial Narrow" w:cs="Arial"/>
          <w:spacing w:val="1"/>
          <w:sz w:val="24"/>
          <w:szCs w:val="24"/>
        </w:rPr>
        <w:t>un (1) año</w:t>
      </w:r>
      <w:r w:rsidR="00BA738F" w:rsidRPr="002564BA">
        <w:rPr>
          <w:rFonts w:ascii="Arial Narrow" w:eastAsia="Arial" w:hAnsi="Arial Narrow" w:cs="Arial"/>
          <w:spacing w:val="1"/>
          <w:sz w:val="24"/>
          <w:szCs w:val="24"/>
        </w:rPr>
        <w:t xml:space="preserve"> despues de</w:t>
      </w:r>
      <w:r w:rsidR="002564BA">
        <w:rPr>
          <w:rFonts w:ascii="Arial Narrow" w:eastAsia="Arial" w:hAnsi="Arial Narrow" w:cs="Arial"/>
          <w:spacing w:val="1"/>
          <w:sz w:val="24"/>
          <w:szCs w:val="24"/>
        </w:rPr>
        <w:t xml:space="preserve"> haberlo </w:t>
      </w:r>
      <w:r w:rsidR="008D1C76" w:rsidRPr="002564BA">
        <w:rPr>
          <w:rFonts w:ascii="Arial Narrow" w:eastAsia="Arial" w:hAnsi="Arial Narrow" w:cs="Arial"/>
          <w:spacing w:val="1"/>
          <w:sz w:val="24"/>
          <w:szCs w:val="24"/>
        </w:rPr>
        <w:t>firmado</w:t>
      </w:r>
      <w:r w:rsidR="00052F77" w:rsidRPr="002564BA">
        <w:rPr>
          <w:rFonts w:ascii="Arial Narrow" w:eastAsia="Arial" w:hAnsi="Arial Narrow" w:cs="Arial"/>
          <w:spacing w:val="1"/>
          <w:sz w:val="24"/>
          <w:szCs w:val="24"/>
        </w:rPr>
        <w:t>.</w:t>
      </w:r>
    </w:p>
    <w:p w:rsidR="002564BA" w:rsidRPr="002564BA" w:rsidRDefault="002564BA" w:rsidP="002564BA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</w:p>
    <w:p w:rsidR="002564BA" w:rsidRDefault="002564BA" w:rsidP="002564BA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2564BA" w:rsidRDefault="002564BA" w:rsidP="002564BA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2564BA" w:rsidRDefault="002564BA" w:rsidP="002564BA">
      <w:pPr>
        <w:spacing w:before="9" w:line="24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</w:t>
      </w:r>
    </w:p>
    <w:p w:rsidR="002564BA" w:rsidRPr="002564BA" w:rsidRDefault="002564BA" w:rsidP="002564BA">
      <w:pPr>
        <w:spacing w:before="23" w:line="300" w:lineRule="exact"/>
        <w:ind w:left="270"/>
        <w:rPr>
          <w:rFonts w:ascii="Arial Narrow" w:eastAsia="Arial" w:hAnsi="Arial Narrow" w:cs="Arial"/>
          <w:spacing w:val="1"/>
          <w:position w:val="-1"/>
          <w:sz w:val="24"/>
          <w:szCs w:val="24"/>
        </w:rPr>
      </w:pPr>
      <w:r w:rsidRPr="002564BA">
        <w:rPr>
          <w:rFonts w:ascii="Arial Narrow" w:eastAsia="Arial" w:hAnsi="Arial Narrow" w:cs="Arial"/>
          <w:spacing w:val="1"/>
          <w:position w:val="-1"/>
          <w:sz w:val="24"/>
          <w:szCs w:val="24"/>
        </w:rPr>
        <w:t>Firma</w:t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>
        <w:rPr>
          <w:rFonts w:ascii="Arial Narrow" w:eastAsia="Arial" w:hAnsi="Arial Narrow" w:cs="Arial"/>
          <w:position w:val="-1"/>
          <w:sz w:val="24"/>
          <w:szCs w:val="24"/>
        </w:rPr>
        <w:tab/>
      </w:r>
      <w:r w:rsidRPr="002564BA">
        <w:rPr>
          <w:rFonts w:ascii="Arial Narrow" w:eastAsia="Arial" w:hAnsi="Arial Narrow" w:cs="Arial"/>
          <w:spacing w:val="1"/>
          <w:position w:val="-1"/>
          <w:sz w:val="24"/>
          <w:szCs w:val="24"/>
        </w:rPr>
        <w:t>Fecha</w:t>
      </w:r>
    </w:p>
    <w:p w:rsidR="002564BA" w:rsidRDefault="002564BA" w:rsidP="002564BA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</w:p>
    <w:p w:rsidR="002564BA" w:rsidRPr="002564BA" w:rsidRDefault="002564BA" w:rsidP="002564BA">
      <w:pPr>
        <w:ind w:left="320"/>
        <w:rPr>
          <w:rFonts w:ascii="Arial Narrow" w:eastAsia="Arial" w:hAnsi="Arial Narrow" w:cs="Arial"/>
          <w:spacing w:val="1"/>
          <w:sz w:val="24"/>
          <w:szCs w:val="24"/>
        </w:rPr>
      </w:pPr>
    </w:p>
    <w:p w:rsidR="002564BA" w:rsidRPr="00C46CF7" w:rsidRDefault="002564BA" w:rsidP="00E049BD">
      <w:pPr>
        <w:spacing w:before="26" w:line="260" w:lineRule="exact"/>
        <w:ind w:left="320"/>
        <w:rPr>
          <w:rFonts w:ascii="Arial Narrow" w:eastAsia="Cambria" w:hAnsi="Arial Narrow" w:cs="Cambria"/>
          <w:sz w:val="24"/>
          <w:szCs w:val="24"/>
        </w:rPr>
        <w:sectPr w:rsidR="002564BA" w:rsidRPr="00C46CF7" w:rsidSect="00C46C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008" w:bottom="1008" w:left="1008" w:header="720" w:footer="720" w:gutter="0"/>
          <w:cols w:space="720"/>
          <w:docGrid w:linePitch="272"/>
        </w:sectPr>
      </w:pPr>
    </w:p>
    <w:p w:rsidR="00E049BD" w:rsidRPr="00C46CF7" w:rsidRDefault="002564BA" w:rsidP="00E049BD">
      <w:pPr>
        <w:spacing w:before="26"/>
        <w:ind w:right="-56"/>
        <w:rPr>
          <w:rFonts w:ascii="Arial Narrow" w:eastAsia="Cambria" w:hAnsi="Arial Narrow" w:cs="Cambria"/>
          <w:sz w:val="24"/>
          <w:szCs w:val="24"/>
        </w:rPr>
      </w:pPr>
      <w:r w:rsidRPr="002564BA">
        <w:rPr>
          <w:rFonts w:ascii="Arial Narrow" w:eastAsia="Cambria" w:hAnsi="Arial Narrow" w:cs="Cambria"/>
          <w:noProof/>
          <w:w w:val="25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93F1D" wp14:editId="50A70291">
                <wp:simplePos x="0" y="0"/>
                <wp:positionH relativeFrom="column">
                  <wp:posOffset>214630</wp:posOffset>
                </wp:positionH>
                <wp:positionV relativeFrom="paragraph">
                  <wp:posOffset>76835</wp:posOffset>
                </wp:positionV>
                <wp:extent cx="6219825" cy="3362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Autorización para recoger mis alimentos:</w:t>
                            </w: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 usted tiene dificultad para recoger sus alimentos, tiene la opción de seleccionar a una persona (representante) para que los recoga por usted.</w:t>
                            </w: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Yo, 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(nombre de participante) le doy permiso a </w:t>
                            </w: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(nombre de representante) para recoger mis alimentos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P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Entiendo que tengo el derecho de:</w:t>
                            </w:r>
                          </w:p>
                          <w:p w:rsidR="002564BA" w:rsidRPr="002564BA" w:rsidRDefault="002564BA" w:rsidP="00256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9" w:line="240" w:lineRule="exact"/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Escoger a alguien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(representante)</w:t>
                            </w:r>
                            <w:r w:rsidRPr="002564B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diferente .  Tendr</w:t>
                            </w:r>
                            <w:r w:rsidRPr="002564BA"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 xml:space="preserve">é que llenar </w:t>
                            </w:r>
                            <w:r w:rsidR="00F259D0"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>otro Aviso de Práctica de Privacidad para</w:t>
                            </w:r>
                            <w:r w:rsidRPr="002564BA"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 xml:space="preserve"> hacer cambios.</w:t>
                            </w:r>
                          </w:p>
                          <w:p w:rsidR="002564BA" w:rsidRPr="002564BA" w:rsidRDefault="002564BA" w:rsidP="00256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9" w:line="240" w:lineRule="exact"/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>Informar a los empleados del banco de alimentos si deseo cancelar el permiso</w:t>
                            </w:r>
                            <w:r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 xml:space="preserve"> del representante</w:t>
                            </w:r>
                            <w:r w:rsidRPr="002564BA">
                              <w:rPr>
                                <w:rFonts w:ascii="Arial Narrow" w:eastAsia="Arial" w:hAnsi="Arial Narrow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64BA" w:rsidRPr="002564BA" w:rsidRDefault="002564BA" w:rsidP="002564BA">
                            <w:pPr>
                              <w:spacing w:before="23" w:line="300" w:lineRule="exact"/>
                              <w:rPr>
                                <w:rFonts w:ascii="Arial Narrow" w:eastAsia="Arial" w:hAnsi="Arial Narrow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:rsidR="002564BA" w:rsidRPr="002564BA" w:rsidRDefault="002564BA" w:rsidP="002564BA">
                            <w:pPr>
                              <w:spacing w:before="23" w:line="300" w:lineRule="exact"/>
                              <w:rPr>
                                <w:rFonts w:ascii="Arial Narrow" w:eastAsia="Arial" w:hAnsi="Arial Narrow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2564BA">
                              <w:rPr>
                                <w:rFonts w:ascii="Arial Narrow" w:eastAsia="Arial" w:hAnsi="Arial Narrow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" w:hAnsi="Arial Narrow" w:cs="Arial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Pr="002564BA">
                              <w:rPr>
                                <w:rFonts w:ascii="Arial Narrow" w:eastAsia="Arial" w:hAnsi="Arial Narrow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Fecha</w:t>
                            </w:r>
                          </w:p>
                          <w:p w:rsidR="002564BA" w:rsidRDefault="002564BA" w:rsidP="002564BA">
                            <w:pPr>
                              <w:spacing w:before="9" w:line="24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3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6.05pt;width:489.75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">
                <v:textbox>
                  <w:txbxContent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64BA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Autorización para recoger mis alimentos:</w:t>
                      </w: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Si usted tiene dificultad para recoger sus alimentos, tiene la opción de seleccionar a una persona (representante) para que los recoga por usted.</w:t>
                      </w: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Yo, 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</w:t>
                      </w: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(nombre de participante) le doy permiso a </w:t>
                      </w: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</w:t>
                      </w: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(nombre de representante) para recoger mis alimentos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P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Entiendo que tengo el derecho de:</w:t>
                      </w:r>
                    </w:p>
                    <w:p w:rsidR="002564BA" w:rsidRPr="002564BA" w:rsidRDefault="002564BA" w:rsidP="00256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9" w:line="240" w:lineRule="exact"/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>Escoger a alguien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(representante)</w:t>
                      </w:r>
                      <w:r w:rsidRPr="002564B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diferente .  Tendr</w:t>
                      </w:r>
                      <w:r w:rsidRPr="002564BA"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 xml:space="preserve">é que llenar </w:t>
                      </w:r>
                      <w:r w:rsidR="00F259D0"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>otro Aviso de Práctica de Privacidad para</w:t>
                      </w:r>
                      <w:r w:rsidRPr="002564BA"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 xml:space="preserve"> hacer cambios.</w:t>
                      </w:r>
                    </w:p>
                    <w:p w:rsidR="002564BA" w:rsidRPr="002564BA" w:rsidRDefault="002564BA" w:rsidP="00256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9" w:line="240" w:lineRule="exact"/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>Informar a los empleados del banco de alimentos si deseo cancelar el permiso</w:t>
                      </w:r>
                      <w:r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 xml:space="preserve"> del representante</w:t>
                      </w:r>
                      <w:r w:rsidRPr="002564BA">
                        <w:rPr>
                          <w:rFonts w:ascii="Arial Narrow" w:eastAsia="Arial" w:hAnsi="Arial Narrow"/>
                          <w:spacing w:val="1"/>
                          <w:sz w:val="24"/>
                          <w:szCs w:val="24"/>
                        </w:rPr>
                        <w:t>.</w:t>
                      </w:r>
                    </w:p>
                    <w:p w:rsidR="002564BA" w:rsidRPr="002564BA" w:rsidRDefault="002564BA" w:rsidP="002564BA">
                      <w:pPr>
                        <w:spacing w:before="23" w:line="300" w:lineRule="exact"/>
                        <w:rPr>
                          <w:rFonts w:ascii="Arial Narrow" w:eastAsia="Arial" w:hAnsi="Arial Narrow" w:cs="Arial"/>
                          <w:spacing w:val="1"/>
                          <w:position w:val="-1"/>
                          <w:sz w:val="24"/>
                          <w:szCs w:val="24"/>
                        </w:rPr>
                      </w:pP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:rsidR="002564BA" w:rsidRPr="002564BA" w:rsidRDefault="002564BA" w:rsidP="002564BA">
                      <w:pPr>
                        <w:spacing w:before="23" w:line="300" w:lineRule="exact"/>
                        <w:rPr>
                          <w:rFonts w:ascii="Arial Narrow" w:eastAsia="Arial" w:hAnsi="Arial Narrow" w:cs="Arial"/>
                          <w:spacing w:val="1"/>
                          <w:position w:val="-1"/>
                          <w:sz w:val="24"/>
                          <w:szCs w:val="24"/>
                        </w:rPr>
                      </w:pPr>
                      <w:r w:rsidRPr="002564BA">
                        <w:rPr>
                          <w:rFonts w:ascii="Arial Narrow" w:eastAsia="Arial" w:hAnsi="Arial Narrow" w:cs="Arial"/>
                          <w:spacing w:val="1"/>
                          <w:position w:val="-1"/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" w:hAnsi="Arial Narrow" w:cs="Arial"/>
                          <w:position w:val="-1"/>
                          <w:sz w:val="24"/>
                          <w:szCs w:val="24"/>
                        </w:rPr>
                        <w:tab/>
                      </w:r>
                      <w:r w:rsidRPr="002564BA">
                        <w:rPr>
                          <w:rFonts w:ascii="Arial Narrow" w:eastAsia="Arial" w:hAnsi="Arial Narrow" w:cs="Arial"/>
                          <w:spacing w:val="1"/>
                          <w:position w:val="-1"/>
                          <w:sz w:val="24"/>
                          <w:szCs w:val="24"/>
                        </w:rPr>
                        <w:t>Fecha</w:t>
                      </w:r>
                    </w:p>
                    <w:p w:rsidR="002564BA" w:rsidRDefault="002564BA" w:rsidP="002564BA">
                      <w:pPr>
                        <w:spacing w:before="9" w:line="240" w:lineRule="exac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61" w:rsidRPr="00C46CF7" w:rsidRDefault="00903F61">
      <w:pPr>
        <w:spacing w:before="26"/>
        <w:rPr>
          <w:rFonts w:ascii="Arial Narrow" w:eastAsia="Cambria" w:hAnsi="Arial Narrow" w:cs="Cambria"/>
          <w:sz w:val="24"/>
          <w:szCs w:val="24"/>
        </w:rPr>
      </w:pPr>
    </w:p>
    <w:sectPr w:rsidR="00903F61" w:rsidRPr="00C46CF7" w:rsidSect="00C46CF7">
      <w:type w:val="continuous"/>
      <w:pgSz w:w="12240" w:h="15840"/>
      <w:pgMar w:top="1152" w:right="1008" w:bottom="1008" w:left="1008" w:header="720" w:footer="720" w:gutter="0"/>
      <w:cols w:num="3" w:space="720" w:equalWidth="0">
        <w:col w:w="2417" w:space="712"/>
        <w:col w:w="1297" w:space="686"/>
        <w:col w:w="511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2C" w:rsidRDefault="006A302C" w:rsidP="00E049BD">
      <w:r>
        <w:separator/>
      </w:r>
    </w:p>
  </w:endnote>
  <w:endnote w:type="continuationSeparator" w:id="0">
    <w:p w:rsidR="006A302C" w:rsidRDefault="006A302C" w:rsidP="00E0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32" w:rsidRDefault="00166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BA" w:rsidRDefault="002564BA" w:rsidP="002564BA">
    <w:pPr>
      <w:pStyle w:val="Header"/>
      <w:tabs>
        <w:tab w:val="center" w:pos="5400"/>
        <w:tab w:val="right" w:pos="10800"/>
      </w:tabs>
      <w:jc w:val="center"/>
    </w:pPr>
    <w:r>
      <w:rPr>
        <w:noProof/>
        <w:color w:val="000000"/>
      </w:rPr>
      <w:drawing>
        <wp:inline distT="0" distB="0" distL="0" distR="0" wp14:anchorId="516F1BB0" wp14:editId="2E85FE70">
          <wp:extent cx="3627498" cy="657225"/>
          <wp:effectExtent l="0" t="0" r="0" b="9525"/>
          <wp:docPr id="10" name="Picture 10" descr="Minnesota Department of Human Services logo" title="MN D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Human Services logo" title="MN DH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1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4BA" w:rsidRDefault="002564BA" w:rsidP="002564BA">
    <w:pPr>
      <w:pStyle w:val="Footer"/>
      <w:jc w:val="center"/>
    </w:pPr>
    <w:r>
      <w:t>Updated 4/2018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32" w:rsidRDefault="0016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2C" w:rsidRDefault="006A302C" w:rsidP="00E049BD">
      <w:r>
        <w:separator/>
      </w:r>
    </w:p>
  </w:footnote>
  <w:footnote w:type="continuationSeparator" w:id="0">
    <w:p w:rsidR="006A302C" w:rsidRDefault="006A302C" w:rsidP="00E0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32" w:rsidRDefault="0016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F7" w:rsidRPr="002564BA" w:rsidRDefault="00166232" w:rsidP="002564BA">
    <w:pPr>
      <w:spacing w:before="26"/>
      <w:jc w:val="center"/>
      <w:rPr>
        <w:rFonts w:ascii="Arial Narrow" w:eastAsia="Arial" w:hAnsi="Arial Narrow" w:cs="Arial"/>
        <w:sz w:val="36"/>
        <w:szCs w:val="36"/>
      </w:rPr>
    </w:pPr>
    <w:r>
      <w:rPr>
        <w:rFonts w:ascii="Arial Narrow" w:eastAsia="Arial" w:hAnsi="Arial Narrow" w:cs="Arial"/>
        <w:b/>
        <w:spacing w:val="2"/>
        <w:sz w:val="36"/>
        <w:szCs w:val="36"/>
      </w:rPr>
      <w:t>Aviso de Práctica de Privacidad</w:t>
    </w:r>
    <w:r w:rsidRPr="002564BA">
      <w:rPr>
        <w:rFonts w:ascii="Arial Narrow" w:hAnsi="Arial Narrow"/>
        <w:noProof/>
        <w:sz w:val="36"/>
        <w:szCs w:val="36"/>
      </w:rPr>
      <w:t xml:space="preserve"> </w:t>
    </w:r>
    <w:r w:rsidR="00C46CF7" w:rsidRPr="002564BA">
      <w:rPr>
        <w:rFonts w:ascii="Arial Narrow" w:hAnsi="Arial Narrow"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71A52A" wp14:editId="1DDA0E9B">
              <wp:simplePos x="0" y="0"/>
              <wp:positionH relativeFrom="page">
                <wp:posOffset>1124585</wp:posOffset>
              </wp:positionH>
              <wp:positionV relativeFrom="paragraph">
                <wp:posOffset>705485</wp:posOffset>
              </wp:positionV>
              <wp:extent cx="5523230" cy="0"/>
              <wp:effectExtent l="10160" t="10160" r="10160" b="18415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0"/>
                        <a:chOff x="1771" y="1111"/>
                        <a:chExt cx="8698" cy="0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1771" y="1111"/>
                          <a:ext cx="8698" cy="0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D3733" id="Group 23" o:spid="_x0000_s1026" style="position:absolute;margin-left:88.55pt;margin-top:55.55pt;width:434.9pt;height:0;z-index:-251657216;mso-position-horizontal-relative:page" coordorigin="1771,1111" coordsize="8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HXQMAAOM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">
              <v:shape id="Freeform 24" o:spid="_x0000_s1027" style="position:absolute;left:1771;top:1111;width:8698;height:0;visibility:visible;mso-wrap-style:square;v-text-anchor:top" coordsize="8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Tu8AA&#10;AADaAAAADwAAAGRycy9kb3ducmV2LnhtbERPTYvCMBC9C/sfwix403QFRbpGEUGovVmVpbehmW3L&#10;NpNuE2v115uD4PHxvlebwTSip87VlhV8TSMQxIXVNZcKzqf9ZAnCeWSNjWVScCcHm/XHaIWxtjc+&#10;Up/5UoQQdjEqqLxvYyldUZFBN7UtceB+bWfQB9iVUnd4C+GmkbMoWkiDNYeGClvaVVT8ZVejoE8v&#10;/7PHPc+XhyRN+zSbJ/pnrtT4c9h+g/A0+Lf45U60grA1XA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xTu8AAAADaAAAADwAAAAAAAAAAAAAAAACYAgAAZHJzL2Rvd25y&#10;ZXYueG1sUEsFBgAAAAAEAAQA9QAAAIUDAAAAAA==&#10;" path="m,l8698,e" filled="f" strokeweight="1.54pt">
                <v:path arrowok="t" o:connecttype="custom" o:connectlocs="0,0;8698,0" o:connectangles="0,0"/>
              </v:shape>
              <w10:wrap anchorx="page"/>
            </v:group>
          </w:pict>
        </mc:Fallback>
      </mc:AlternateContent>
    </w:r>
  </w:p>
  <w:p w:rsidR="00C46CF7" w:rsidRPr="002564BA" w:rsidRDefault="00C46CF7" w:rsidP="00C46CF7">
    <w:pPr>
      <w:spacing w:line="400" w:lineRule="exact"/>
      <w:ind w:right="-36"/>
      <w:jc w:val="center"/>
      <w:rPr>
        <w:rFonts w:ascii="Arial Narrow" w:eastAsia="Arial" w:hAnsi="Arial Narrow" w:cs="Arial"/>
        <w:sz w:val="36"/>
        <w:szCs w:val="36"/>
      </w:rPr>
    </w:pPr>
    <w:r w:rsidRPr="002564BA">
      <w:rPr>
        <w:rFonts w:ascii="Arial Narrow" w:eastAsia="Arial" w:hAnsi="Arial Narrow" w:cs="Arial"/>
        <w:b/>
        <w:position w:val="-1"/>
        <w:sz w:val="36"/>
        <w:szCs w:val="36"/>
      </w:rPr>
      <w:t>ECHO Food Shelf</w:t>
    </w:r>
  </w:p>
  <w:p w:rsidR="00C46CF7" w:rsidRDefault="00C46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32" w:rsidRDefault="0016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74F"/>
    <w:multiLevelType w:val="multilevel"/>
    <w:tmpl w:val="982681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F74D4B"/>
    <w:multiLevelType w:val="hybridMultilevel"/>
    <w:tmpl w:val="057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1"/>
    <w:rsid w:val="00052F77"/>
    <w:rsid w:val="00061982"/>
    <w:rsid w:val="000826AB"/>
    <w:rsid w:val="00097BF4"/>
    <w:rsid w:val="000C13BD"/>
    <w:rsid w:val="00166232"/>
    <w:rsid w:val="002564BA"/>
    <w:rsid w:val="00527FE0"/>
    <w:rsid w:val="006A302C"/>
    <w:rsid w:val="006C0F8A"/>
    <w:rsid w:val="00742965"/>
    <w:rsid w:val="008D1C76"/>
    <w:rsid w:val="008D43C2"/>
    <w:rsid w:val="008E3844"/>
    <w:rsid w:val="00903F61"/>
    <w:rsid w:val="009641BB"/>
    <w:rsid w:val="00A45A23"/>
    <w:rsid w:val="00A5493E"/>
    <w:rsid w:val="00AA0CDD"/>
    <w:rsid w:val="00AD4C74"/>
    <w:rsid w:val="00B4537B"/>
    <w:rsid w:val="00BA5303"/>
    <w:rsid w:val="00BA738F"/>
    <w:rsid w:val="00C46CF7"/>
    <w:rsid w:val="00C80EC4"/>
    <w:rsid w:val="00CD346E"/>
    <w:rsid w:val="00E049BD"/>
    <w:rsid w:val="00E167EA"/>
    <w:rsid w:val="00E94EBC"/>
    <w:rsid w:val="00F259D0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116BD-77DA-4F60-AFAD-D340BF5A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4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BD"/>
  </w:style>
  <w:style w:type="paragraph" w:styleId="Footer">
    <w:name w:val="footer"/>
    <w:basedOn w:val="Normal"/>
    <w:link w:val="FooterChar"/>
    <w:uiPriority w:val="99"/>
    <w:unhideWhenUsed/>
    <w:rsid w:val="00E04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BD"/>
  </w:style>
  <w:style w:type="paragraph" w:styleId="BalloonText">
    <w:name w:val="Balloon Text"/>
    <w:basedOn w:val="Normal"/>
    <w:link w:val="BalloonTextChar"/>
    <w:uiPriority w:val="99"/>
    <w:semiHidden/>
    <w:unhideWhenUsed/>
    <w:rsid w:val="00E0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FFCC-D947-47E9-BD0C-275AA72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Echo1</dc:creator>
  <cp:lastModifiedBy>Roessler, Courteney E (DHS)</cp:lastModifiedBy>
  <cp:revision>2</cp:revision>
  <cp:lastPrinted>2018-07-02T19:07:00Z</cp:lastPrinted>
  <dcterms:created xsi:type="dcterms:W3CDTF">2018-07-10T15:27:00Z</dcterms:created>
  <dcterms:modified xsi:type="dcterms:W3CDTF">2018-07-10T15:27:00Z</dcterms:modified>
</cp:coreProperties>
</file>